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717" w:rsidRDefault="000E1717" w:rsidP="00D34F90">
      <w:pPr>
        <w:pStyle w:val="ConsPlusNormal"/>
        <w:outlineLvl w:val="0"/>
      </w:pPr>
    </w:p>
    <w:tbl>
      <w:tblPr>
        <w:tblStyle w:val="a5"/>
        <w:tblW w:w="10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386"/>
      </w:tblGrid>
      <w:tr w:rsidR="000E1717" w:rsidTr="00D34F90">
        <w:trPr>
          <w:trHeight w:val="1266"/>
        </w:trPr>
        <w:tc>
          <w:tcPr>
            <w:tcW w:w="4678" w:type="dxa"/>
          </w:tcPr>
          <w:p w:rsidR="000E1717" w:rsidRDefault="000E1717">
            <w:pPr>
              <w:pStyle w:val="ConsPlusNormal"/>
            </w:pPr>
          </w:p>
        </w:tc>
        <w:tc>
          <w:tcPr>
            <w:tcW w:w="5386" w:type="dxa"/>
          </w:tcPr>
          <w:p w:rsidR="000E1717" w:rsidRPr="000E1717" w:rsidRDefault="000E1717" w:rsidP="000E171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717">
              <w:rPr>
                <w:rFonts w:ascii="Times New Roman" w:hAnsi="Times New Roman" w:cs="Times New Roman"/>
                <w:sz w:val="24"/>
                <w:szCs w:val="24"/>
              </w:rPr>
              <w:t>Утверж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дена Законом Ивановской области </w:t>
            </w:r>
            <w:r w:rsidRPr="000E171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:rsidR="000E1717" w:rsidRPr="000E1717" w:rsidRDefault="000E1717" w:rsidP="000E17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717">
              <w:rPr>
                <w:rFonts w:ascii="Times New Roman" w:hAnsi="Times New Roman" w:cs="Times New Roman"/>
                <w:sz w:val="24"/>
                <w:szCs w:val="24"/>
              </w:rPr>
              <w:t xml:space="preserve">14.12.2006 </w:t>
            </w:r>
            <w:r w:rsidRPr="000E17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E1717">
              <w:rPr>
                <w:rFonts w:ascii="Times New Roman" w:hAnsi="Times New Roman" w:cs="Times New Roman"/>
                <w:sz w:val="24"/>
                <w:szCs w:val="24"/>
              </w:rPr>
              <w:t xml:space="preserve"> 127-ОЗ</w:t>
            </w:r>
          </w:p>
          <w:p w:rsidR="000E1717" w:rsidRPr="000E1717" w:rsidRDefault="000E1717" w:rsidP="000E17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717">
              <w:rPr>
                <w:rFonts w:ascii="Times New Roman" w:hAnsi="Times New Roman" w:cs="Times New Roman"/>
                <w:sz w:val="24"/>
                <w:szCs w:val="24"/>
              </w:rPr>
              <w:t xml:space="preserve"> «О субвенциях на осуществление государственных полномочий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0E1717">
              <w:rPr>
                <w:rFonts w:ascii="Times New Roman" w:hAnsi="Times New Roman" w:cs="Times New Roman"/>
                <w:sz w:val="24"/>
                <w:szCs w:val="24"/>
              </w:rPr>
              <w:t>составлению,</w:t>
            </w:r>
          </w:p>
          <w:p w:rsidR="000E1717" w:rsidRPr="000E1717" w:rsidRDefault="000E1717" w:rsidP="000E17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1717">
              <w:rPr>
                <w:rFonts w:ascii="Times New Roman" w:hAnsi="Times New Roman" w:cs="Times New Roman"/>
                <w:sz w:val="24"/>
                <w:szCs w:val="24"/>
              </w:rPr>
              <w:t>изменению и дополнению списков кандидатов в</w:t>
            </w:r>
            <w:r w:rsidRPr="000E1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717">
              <w:rPr>
                <w:rFonts w:ascii="Times New Roman" w:hAnsi="Times New Roman" w:cs="Times New Roman"/>
                <w:sz w:val="24"/>
                <w:szCs w:val="24"/>
              </w:rPr>
              <w:t>присяжн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заседатели федеральных судов </w:t>
            </w:r>
            <w:r w:rsidRPr="000E1717">
              <w:rPr>
                <w:rFonts w:ascii="Times New Roman" w:hAnsi="Times New Roman" w:cs="Times New Roman"/>
                <w:sz w:val="24"/>
                <w:szCs w:val="24"/>
              </w:rPr>
              <w:t>общей</w:t>
            </w:r>
            <w:r w:rsidRPr="000E1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717">
              <w:rPr>
                <w:rFonts w:ascii="Times New Roman" w:hAnsi="Times New Roman" w:cs="Times New Roman"/>
                <w:sz w:val="24"/>
                <w:szCs w:val="24"/>
              </w:rPr>
              <w:t>юрисдикции в Российской Федерации»</w:t>
            </w:r>
          </w:p>
          <w:p w:rsidR="000E1717" w:rsidRDefault="000E1717">
            <w:pPr>
              <w:pStyle w:val="ConsPlusNormal"/>
            </w:pPr>
          </w:p>
        </w:tc>
      </w:tr>
    </w:tbl>
    <w:p w:rsidR="000E1717" w:rsidRDefault="000E1717" w:rsidP="000E1717">
      <w:pPr>
        <w:pStyle w:val="ConsPlusNormal"/>
      </w:pPr>
    </w:p>
    <w:p w:rsidR="000E1717" w:rsidRPr="00D34F90" w:rsidRDefault="000E1717" w:rsidP="000E17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7"/>
      <w:bookmarkEnd w:id="0"/>
      <w:r w:rsidRPr="00D34F90">
        <w:rPr>
          <w:rFonts w:ascii="Times New Roman" w:hAnsi="Times New Roman" w:cs="Times New Roman"/>
          <w:sz w:val="28"/>
          <w:szCs w:val="28"/>
        </w:rPr>
        <w:t>Методика распределения субвенций из областного фонда компенсаций</w:t>
      </w:r>
    </w:p>
    <w:p w:rsidR="00131C09" w:rsidRPr="00D34F90" w:rsidRDefault="00131C09" w:rsidP="00131C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34F90">
        <w:rPr>
          <w:rFonts w:ascii="Times New Roman" w:hAnsi="Times New Roman" w:cs="Times New Roman"/>
          <w:sz w:val="28"/>
          <w:szCs w:val="28"/>
        </w:rPr>
        <w:t>б</w:t>
      </w:r>
      <w:r w:rsidR="000E1717" w:rsidRPr="00D34F90">
        <w:rPr>
          <w:rFonts w:ascii="Times New Roman" w:hAnsi="Times New Roman" w:cs="Times New Roman"/>
          <w:sz w:val="28"/>
          <w:szCs w:val="28"/>
        </w:rPr>
        <w:t>юджетам муниципальных районов, городских округов</w:t>
      </w:r>
      <w:r w:rsidRPr="00D34F90">
        <w:rPr>
          <w:rFonts w:ascii="Times New Roman" w:hAnsi="Times New Roman" w:cs="Times New Roman"/>
          <w:sz w:val="28"/>
          <w:szCs w:val="28"/>
        </w:rPr>
        <w:t xml:space="preserve"> </w:t>
      </w:r>
      <w:r w:rsidR="00D34F90">
        <w:rPr>
          <w:rFonts w:ascii="Times New Roman" w:hAnsi="Times New Roman" w:cs="Times New Roman"/>
          <w:sz w:val="28"/>
          <w:szCs w:val="28"/>
        </w:rPr>
        <w:t xml:space="preserve">Ивановской </w:t>
      </w:r>
      <w:r w:rsidR="000E1717" w:rsidRPr="00D34F90">
        <w:rPr>
          <w:rFonts w:ascii="Times New Roman" w:hAnsi="Times New Roman" w:cs="Times New Roman"/>
          <w:sz w:val="28"/>
          <w:szCs w:val="28"/>
        </w:rPr>
        <w:t>области</w:t>
      </w:r>
    </w:p>
    <w:p w:rsidR="00131C09" w:rsidRPr="00D34F90" w:rsidRDefault="000E1717" w:rsidP="00131C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34F90">
        <w:rPr>
          <w:rFonts w:ascii="Times New Roman" w:hAnsi="Times New Roman" w:cs="Times New Roman"/>
          <w:sz w:val="28"/>
          <w:szCs w:val="28"/>
        </w:rPr>
        <w:t xml:space="preserve"> на осуществление полномочий по расчету</w:t>
      </w:r>
      <w:r w:rsidR="00131C09" w:rsidRPr="00D34F90">
        <w:rPr>
          <w:rFonts w:ascii="Times New Roman" w:hAnsi="Times New Roman" w:cs="Times New Roman"/>
          <w:sz w:val="28"/>
          <w:szCs w:val="28"/>
        </w:rPr>
        <w:t xml:space="preserve"> и</w:t>
      </w:r>
      <w:r w:rsidRPr="00D34F90">
        <w:rPr>
          <w:rFonts w:ascii="Times New Roman" w:hAnsi="Times New Roman" w:cs="Times New Roman"/>
          <w:sz w:val="28"/>
          <w:szCs w:val="28"/>
        </w:rPr>
        <w:t xml:space="preserve"> предоставлению бюджетам</w:t>
      </w:r>
    </w:p>
    <w:p w:rsidR="00131C09" w:rsidRPr="00D34F90" w:rsidRDefault="000E1717" w:rsidP="00131C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34F90">
        <w:rPr>
          <w:rFonts w:ascii="Times New Roman" w:hAnsi="Times New Roman" w:cs="Times New Roman"/>
          <w:sz w:val="28"/>
          <w:szCs w:val="28"/>
        </w:rPr>
        <w:t xml:space="preserve"> поселений субвенций</w:t>
      </w:r>
      <w:r w:rsidR="00131C09" w:rsidRPr="00D34F90">
        <w:rPr>
          <w:rFonts w:ascii="Times New Roman" w:hAnsi="Times New Roman" w:cs="Times New Roman"/>
          <w:sz w:val="28"/>
          <w:szCs w:val="28"/>
        </w:rPr>
        <w:t xml:space="preserve"> н</w:t>
      </w:r>
      <w:r w:rsidRPr="00D34F90">
        <w:rPr>
          <w:rFonts w:ascii="Times New Roman" w:hAnsi="Times New Roman" w:cs="Times New Roman"/>
          <w:sz w:val="28"/>
          <w:szCs w:val="28"/>
        </w:rPr>
        <w:t>а осуществление исполнительно-распорядительными органами</w:t>
      </w:r>
      <w:r w:rsidR="00131C09" w:rsidRPr="00D34F90">
        <w:rPr>
          <w:rFonts w:ascii="Times New Roman" w:hAnsi="Times New Roman" w:cs="Times New Roman"/>
          <w:sz w:val="28"/>
          <w:szCs w:val="28"/>
        </w:rPr>
        <w:t xml:space="preserve"> м</w:t>
      </w:r>
      <w:r w:rsidRPr="00D34F90">
        <w:rPr>
          <w:rFonts w:ascii="Times New Roman" w:hAnsi="Times New Roman" w:cs="Times New Roman"/>
          <w:sz w:val="28"/>
          <w:szCs w:val="28"/>
        </w:rPr>
        <w:t>униципальных образований государственных полномочий</w:t>
      </w:r>
      <w:r w:rsidR="00131C09" w:rsidRPr="00D34F90">
        <w:rPr>
          <w:rFonts w:ascii="Times New Roman" w:hAnsi="Times New Roman" w:cs="Times New Roman"/>
          <w:sz w:val="28"/>
          <w:szCs w:val="28"/>
        </w:rPr>
        <w:t xml:space="preserve"> п</w:t>
      </w:r>
      <w:r w:rsidRPr="00D34F90">
        <w:rPr>
          <w:rFonts w:ascii="Times New Roman" w:hAnsi="Times New Roman" w:cs="Times New Roman"/>
          <w:sz w:val="28"/>
          <w:szCs w:val="28"/>
        </w:rPr>
        <w:t>о</w:t>
      </w:r>
    </w:p>
    <w:p w:rsidR="000E1717" w:rsidRPr="00D34F90" w:rsidRDefault="000E1717" w:rsidP="00131C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34F90">
        <w:rPr>
          <w:rFonts w:ascii="Times New Roman" w:hAnsi="Times New Roman" w:cs="Times New Roman"/>
          <w:sz w:val="28"/>
          <w:szCs w:val="28"/>
        </w:rPr>
        <w:t xml:space="preserve"> изменению и дополнению списков кандидатов в присяжные</w:t>
      </w:r>
      <w:r w:rsidR="00131C09" w:rsidRPr="00D34F90">
        <w:rPr>
          <w:rFonts w:ascii="Times New Roman" w:hAnsi="Times New Roman" w:cs="Times New Roman"/>
          <w:sz w:val="28"/>
          <w:szCs w:val="28"/>
        </w:rPr>
        <w:t xml:space="preserve"> з</w:t>
      </w:r>
      <w:r w:rsidRPr="00D34F90">
        <w:rPr>
          <w:rFonts w:ascii="Times New Roman" w:hAnsi="Times New Roman" w:cs="Times New Roman"/>
          <w:sz w:val="28"/>
          <w:szCs w:val="28"/>
        </w:rPr>
        <w:t>аседатели федеральных судов общей юрисдикции</w:t>
      </w:r>
      <w:r w:rsidR="00131C09" w:rsidRPr="00D34F90">
        <w:rPr>
          <w:rFonts w:ascii="Times New Roman" w:hAnsi="Times New Roman" w:cs="Times New Roman"/>
          <w:sz w:val="28"/>
          <w:szCs w:val="28"/>
        </w:rPr>
        <w:t xml:space="preserve"> в</w:t>
      </w:r>
      <w:r w:rsidRPr="00D34F90">
        <w:rPr>
          <w:rFonts w:ascii="Times New Roman" w:hAnsi="Times New Roman" w:cs="Times New Roman"/>
          <w:sz w:val="28"/>
          <w:szCs w:val="28"/>
        </w:rPr>
        <w:t xml:space="preserve"> </w:t>
      </w:r>
      <w:r w:rsidR="00131C09" w:rsidRPr="00D34F90">
        <w:rPr>
          <w:rFonts w:ascii="Times New Roman" w:hAnsi="Times New Roman" w:cs="Times New Roman"/>
          <w:sz w:val="28"/>
          <w:szCs w:val="28"/>
        </w:rPr>
        <w:t>Р</w:t>
      </w:r>
      <w:r w:rsidRPr="00D34F90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131C09" w:rsidRPr="00D34F90">
        <w:rPr>
          <w:rFonts w:ascii="Times New Roman" w:hAnsi="Times New Roman" w:cs="Times New Roman"/>
          <w:sz w:val="28"/>
          <w:szCs w:val="28"/>
        </w:rPr>
        <w:t>Ф</w:t>
      </w:r>
      <w:r w:rsidRPr="00D34F90">
        <w:rPr>
          <w:rFonts w:ascii="Times New Roman" w:hAnsi="Times New Roman" w:cs="Times New Roman"/>
          <w:sz w:val="28"/>
          <w:szCs w:val="28"/>
        </w:rPr>
        <w:t>едерации</w:t>
      </w:r>
    </w:p>
    <w:p w:rsidR="000E1717" w:rsidRPr="00D34F90" w:rsidRDefault="000E1717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0E1717" w:rsidRPr="00D34F90" w:rsidRDefault="000E17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E1717" w:rsidRPr="00D34F90" w:rsidRDefault="000E17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4F90">
        <w:rPr>
          <w:rFonts w:ascii="Times New Roman" w:hAnsi="Times New Roman" w:cs="Times New Roman"/>
          <w:sz w:val="28"/>
          <w:szCs w:val="28"/>
        </w:rPr>
        <w:t>Размер субвенции, выделяемой бюджету муниципального района, городского округа Ивановской области на осуществление государственных полномочий по изменению и дополнению списков кандидатов в присяжные заседатели федеральных судов общей юрисдикции в Российской Федерации, определяется по формуле:</w:t>
      </w:r>
    </w:p>
    <w:p w:rsidR="000E1717" w:rsidRPr="00D34F90" w:rsidRDefault="000E17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E1717" w:rsidRPr="005973F7" w:rsidRDefault="000E1717">
      <w:pPr>
        <w:pStyle w:val="ConsPlusNonformat"/>
        <w:jc w:val="both"/>
        <w:rPr>
          <w:rFonts w:ascii="Times New Roman" w:hAnsi="Times New Roman" w:cs="Times New Roman"/>
          <w:color w:val="0070C0"/>
          <w:sz w:val="28"/>
          <w:szCs w:val="28"/>
          <w:lang w:val="en-US"/>
        </w:rPr>
      </w:pPr>
      <w:r w:rsidRPr="005973F7">
        <w:rPr>
          <w:rFonts w:ascii="Times New Roman" w:hAnsi="Times New Roman" w:cs="Times New Roman"/>
          <w:color w:val="0070C0"/>
          <w:sz w:val="28"/>
          <w:szCs w:val="28"/>
        </w:rPr>
        <w:t xml:space="preserve">           </w:t>
      </w:r>
      <w:r w:rsidR="004F7492" w:rsidRPr="005973F7">
        <w:rPr>
          <w:rFonts w:ascii="Times New Roman" w:hAnsi="Times New Roman" w:cs="Times New Roman"/>
          <w:color w:val="0070C0"/>
          <w:sz w:val="28"/>
          <w:szCs w:val="28"/>
        </w:rPr>
        <w:t xml:space="preserve">        </w:t>
      </w:r>
      <w:r w:rsidRPr="005973F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F7492" w:rsidRPr="005973F7">
        <w:rPr>
          <w:rFonts w:ascii="Times New Roman" w:hAnsi="Times New Roman" w:cs="Times New Roman"/>
          <w:color w:val="0070C0"/>
          <w:sz w:val="28"/>
          <w:szCs w:val="28"/>
        </w:rPr>
        <w:t xml:space="preserve">  </w:t>
      </w:r>
      <w:proofErr w:type="gramStart"/>
      <w:r w:rsidRPr="005973F7">
        <w:rPr>
          <w:rFonts w:ascii="Times New Roman" w:hAnsi="Times New Roman" w:cs="Times New Roman"/>
          <w:color w:val="0070C0"/>
          <w:sz w:val="28"/>
          <w:szCs w:val="28"/>
          <w:lang w:val="en-US"/>
        </w:rPr>
        <w:t>n</w:t>
      </w:r>
      <w:proofErr w:type="gramEnd"/>
    </w:p>
    <w:p w:rsidR="000E1717" w:rsidRPr="00D34F90" w:rsidRDefault="000E1717" w:rsidP="004F7492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34F90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5973F7">
        <w:rPr>
          <w:rFonts w:ascii="Times New Roman" w:hAnsi="Times New Roman" w:cs="Times New Roman"/>
          <w:color w:val="0070C0"/>
          <w:sz w:val="28"/>
          <w:szCs w:val="28"/>
          <w:lang w:val="en-US"/>
        </w:rPr>
        <w:t xml:space="preserve">C </w:t>
      </w:r>
      <w:proofErr w:type="spellStart"/>
      <w:r w:rsidRPr="005973F7">
        <w:rPr>
          <w:rFonts w:ascii="Times New Roman" w:hAnsi="Times New Roman" w:cs="Times New Roman"/>
          <w:color w:val="0070C0"/>
          <w:sz w:val="28"/>
          <w:szCs w:val="28"/>
          <w:lang w:val="en-US"/>
        </w:rPr>
        <w:t>Ri</w:t>
      </w:r>
      <w:proofErr w:type="spellEnd"/>
      <w:r w:rsidRPr="005973F7">
        <w:rPr>
          <w:rFonts w:ascii="Times New Roman" w:hAnsi="Times New Roman" w:cs="Times New Roman"/>
          <w:color w:val="0070C0"/>
          <w:sz w:val="28"/>
          <w:szCs w:val="28"/>
          <w:lang w:val="en-US"/>
        </w:rPr>
        <w:t xml:space="preserve"> = SUM Ci = C1 + C2 +... </w:t>
      </w:r>
      <w:r w:rsidRPr="005973F7">
        <w:rPr>
          <w:rFonts w:ascii="Times New Roman" w:hAnsi="Times New Roman" w:cs="Times New Roman"/>
          <w:color w:val="0070C0"/>
          <w:sz w:val="28"/>
          <w:szCs w:val="28"/>
        </w:rPr>
        <w:t xml:space="preserve">+ </w:t>
      </w:r>
      <w:proofErr w:type="spellStart"/>
      <w:r w:rsidRPr="005973F7">
        <w:rPr>
          <w:rFonts w:ascii="Times New Roman" w:hAnsi="Times New Roman" w:cs="Times New Roman"/>
          <w:color w:val="0070C0"/>
          <w:sz w:val="28"/>
          <w:szCs w:val="28"/>
        </w:rPr>
        <w:t>Cn</w:t>
      </w:r>
      <w:proofErr w:type="spellEnd"/>
      <w:r w:rsidRPr="005973F7">
        <w:rPr>
          <w:rFonts w:ascii="Times New Roman" w:hAnsi="Times New Roman" w:cs="Times New Roman"/>
          <w:color w:val="0070C0"/>
          <w:sz w:val="28"/>
          <w:szCs w:val="28"/>
        </w:rPr>
        <w:t>, где</w:t>
      </w:r>
      <w:bookmarkStart w:id="1" w:name="_GoBack"/>
      <w:bookmarkEnd w:id="1"/>
    </w:p>
    <w:p w:rsidR="000E1717" w:rsidRPr="005973F7" w:rsidRDefault="000E1717">
      <w:pPr>
        <w:pStyle w:val="ConsPlusNonformat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5973F7">
        <w:rPr>
          <w:rFonts w:ascii="Times New Roman" w:hAnsi="Times New Roman" w:cs="Times New Roman"/>
          <w:color w:val="0070C0"/>
          <w:sz w:val="28"/>
          <w:szCs w:val="28"/>
        </w:rPr>
        <w:t xml:space="preserve">          </w:t>
      </w:r>
      <w:r w:rsidR="004F7492" w:rsidRPr="005973F7">
        <w:rPr>
          <w:rFonts w:ascii="Times New Roman" w:hAnsi="Times New Roman" w:cs="Times New Roman"/>
          <w:color w:val="0070C0"/>
          <w:sz w:val="28"/>
          <w:szCs w:val="28"/>
        </w:rPr>
        <w:t xml:space="preserve">         </w:t>
      </w:r>
      <w:r w:rsidRPr="005973F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F7492" w:rsidRPr="005973F7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5973F7">
        <w:rPr>
          <w:rFonts w:ascii="Times New Roman" w:hAnsi="Times New Roman" w:cs="Times New Roman"/>
          <w:color w:val="0070C0"/>
          <w:sz w:val="28"/>
          <w:szCs w:val="28"/>
        </w:rPr>
        <w:t>i=1</w:t>
      </w:r>
    </w:p>
    <w:p w:rsidR="000E1717" w:rsidRPr="00D34F90" w:rsidRDefault="000E17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1717" w:rsidRPr="00D34F90" w:rsidRDefault="000E17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4F90">
        <w:rPr>
          <w:rFonts w:ascii="Times New Roman" w:hAnsi="Times New Roman" w:cs="Times New Roman"/>
          <w:sz w:val="28"/>
          <w:szCs w:val="28"/>
        </w:rPr>
        <w:t xml:space="preserve">C 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Ri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- размер субвенции, выделяемой муниципальному району, городскому округу Ивановской области;</w:t>
      </w:r>
    </w:p>
    <w:p w:rsidR="000E1717" w:rsidRPr="00D34F90" w:rsidRDefault="000E171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4F90">
        <w:rPr>
          <w:rFonts w:ascii="Times New Roman" w:hAnsi="Times New Roman" w:cs="Times New Roman"/>
          <w:sz w:val="28"/>
          <w:szCs w:val="28"/>
        </w:rPr>
        <w:t>n - количество поселений, входящих в состав муниципального района;</w:t>
      </w:r>
    </w:p>
    <w:p w:rsidR="000E1717" w:rsidRPr="00D34F90" w:rsidRDefault="000E171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F90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- размер субвенции, выделяемой бюджету соответствующего поселения;</w:t>
      </w:r>
    </w:p>
    <w:p w:rsidR="000E1717" w:rsidRPr="00D34F90" w:rsidRDefault="000E17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1717" w:rsidRPr="00D34F90" w:rsidRDefault="000E17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F90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канц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почт + 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>, где</w:t>
      </w:r>
    </w:p>
    <w:p w:rsidR="000E1717" w:rsidRPr="00D34F90" w:rsidRDefault="000E17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1717" w:rsidRPr="00D34F90" w:rsidRDefault="000E17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F90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канц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- канцелярские расходы i-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городского, сельского поселения Ивановской области;</w:t>
      </w:r>
    </w:p>
    <w:p w:rsidR="000E1717" w:rsidRPr="00D34F90" w:rsidRDefault="000E171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F90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почт - почтовые расходы i-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городского, сельского поселения Ивановской области;</w:t>
      </w:r>
    </w:p>
    <w:p w:rsidR="000E1717" w:rsidRPr="00D34F90" w:rsidRDefault="000E171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F90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- расходы i-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городского, сельского поселения Ивановской области, связанные с публикацией списков кандидатов в средствах массовой информации;</w:t>
      </w:r>
    </w:p>
    <w:p w:rsidR="000E1717" w:rsidRPr="00D34F90" w:rsidRDefault="000E17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1717" w:rsidRPr="00D34F90" w:rsidRDefault="000E17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F90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канц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= H 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канц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x 1,1, где</w:t>
      </w:r>
    </w:p>
    <w:p w:rsidR="000E1717" w:rsidRPr="00D34F90" w:rsidRDefault="000E17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1717" w:rsidRPr="00D34F90" w:rsidRDefault="000E17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4F90">
        <w:rPr>
          <w:rFonts w:ascii="Times New Roman" w:hAnsi="Times New Roman" w:cs="Times New Roman"/>
          <w:sz w:val="28"/>
          <w:szCs w:val="28"/>
        </w:rPr>
        <w:lastRenderedPageBreak/>
        <w:t xml:space="preserve">H 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канц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- норматив финансовых затрат на канцелярские расходы, установленный Судебным департаментом при Верховном Суде Росс</w:t>
      </w:r>
      <w:r w:rsidR="00131C09" w:rsidRPr="00D34F90">
        <w:rPr>
          <w:rFonts w:ascii="Times New Roman" w:hAnsi="Times New Roman" w:cs="Times New Roman"/>
          <w:sz w:val="28"/>
          <w:szCs w:val="28"/>
        </w:rPr>
        <w:t>ийской Федерации, но не более 11,6</w:t>
      </w:r>
      <w:r w:rsidRPr="00D34F90">
        <w:rPr>
          <w:rFonts w:ascii="Times New Roman" w:hAnsi="Times New Roman" w:cs="Times New Roman"/>
          <w:sz w:val="28"/>
          <w:szCs w:val="28"/>
        </w:rPr>
        <w:t xml:space="preserve"> рублей на 1 кандидата;</w:t>
      </w:r>
    </w:p>
    <w:p w:rsidR="000E1717" w:rsidRPr="00D34F90" w:rsidRDefault="000E171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F90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- расчетное число граждан, утративших право быть присяжными заседателями в i-м городском, сельском поселении Ивановской области;</w:t>
      </w:r>
    </w:p>
    <w:p w:rsidR="000E1717" w:rsidRPr="00D34F90" w:rsidRDefault="000E17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1717" w:rsidRPr="00D34F90" w:rsidRDefault="000E17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F90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почт = H почт x 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x 1,1, где</w:t>
      </w:r>
    </w:p>
    <w:p w:rsidR="000E1717" w:rsidRPr="00D34F90" w:rsidRDefault="000E17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1717" w:rsidRPr="00D34F90" w:rsidRDefault="000E17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4F90">
        <w:rPr>
          <w:rFonts w:ascii="Times New Roman" w:hAnsi="Times New Roman" w:cs="Times New Roman"/>
          <w:sz w:val="28"/>
          <w:szCs w:val="28"/>
        </w:rPr>
        <w:t>H почт - норматив финансовых затрат на почтовые расходы, установленный Судебным департаментом при Верховном Суде Росс</w:t>
      </w:r>
      <w:r w:rsidR="00131C09" w:rsidRPr="00D34F90">
        <w:rPr>
          <w:rFonts w:ascii="Times New Roman" w:hAnsi="Times New Roman" w:cs="Times New Roman"/>
          <w:sz w:val="28"/>
          <w:szCs w:val="28"/>
        </w:rPr>
        <w:t>ийской Федерации, но не более 57,8</w:t>
      </w:r>
      <w:r w:rsidRPr="00D34F90">
        <w:rPr>
          <w:rFonts w:ascii="Times New Roman" w:hAnsi="Times New Roman" w:cs="Times New Roman"/>
          <w:sz w:val="28"/>
          <w:szCs w:val="28"/>
        </w:rPr>
        <w:t xml:space="preserve"> рублей на 1 кандидата;</w:t>
      </w:r>
    </w:p>
    <w:p w:rsidR="000E1717" w:rsidRPr="00D34F90" w:rsidRDefault="000E17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1717" w:rsidRPr="00D34F90" w:rsidRDefault="000E17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F90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Hi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>, где</w:t>
      </w:r>
    </w:p>
    <w:p w:rsidR="000E1717" w:rsidRPr="00D34F90" w:rsidRDefault="000E17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1717" w:rsidRPr="00D34F90" w:rsidRDefault="000E17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F90">
        <w:rPr>
          <w:rFonts w:ascii="Times New Roman" w:hAnsi="Times New Roman" w:cs="Times New Roman"/>
          <w:sz w:val="28"/>
          <w:szCs w:val="28"/>
        </w:rPr>
        <w:t>Hi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- средний уровень расценок за 1 печатный лист (формат А1) публикации списков кандидатов в средствах массовой информации, принятый в i-м городском, сельском поселении Ивановской области;</w:t>
      </w:r>
    </w:p>
    <w:p w:rsidR="000E1717" w:rsidRPr="00D34F90" w:rsidRDefault="000E171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F90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сми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- количество печатных листов списков кандидатов в i-м городском, сельском поселении Ивановской области.</w:t>
      </w:r>
    </w:p>
    <w:p w:rsidR="00D34F90" w:rsidRDefault="00D34F90" w:rsidP="00D34F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1717" w:rsidRPr="00D34F90" w:rsidRDefault="00131C09" w:rsidP="00D34F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4F90">
        <w:rPr>
          <w:rFonts w:ascii="Times New Roman" w:hAnsi="Times New Roman" w:cs="Times New Roman"/>
          <w:sz w:val="28"/>
          <w:szCs w:val="28"/>
        </w:rPr>
        <w:t>Расчет произведен исходя из следующих зн</w:t>
      </w:r>
      <w:r w:rsidR="00D34F90">
        <w:rPr>
          <w:rFonts w:ascii="Times New Roman" w:hAnsi="Times New Roman" w:cs="Times New Roman"/>
          <w:sz w:val="28"/>
          <w:szCs w:val="28"/>
        </w:rPr>
        <w:t>ачений расчетных коэффициентов:</w:t>
      </w:r>
      <w:r w:rsidR="00D34F90" w:rsidRPr="00D34F90">
        <w:rPr>
          <w:rFonts w:ascii="Times New Roman" w:hAnsi="Times New Roman" w:cs="Times New Roman"/>
          <w:sz w:val="28"/>
          <w:szCs w:val="28"/>
        </w:rPr>
        <w:tab/>
      </w:r>
    </w:p>
    <w:p w:rsidR="000E1717" w:rsidRPr="00D34F90" w:rsidRDefault="00131C09" w:rsidP="00D34F90">
      <w:pPr>
        <w:pStyle w:val="ConsPlusNormal"/>
        <w:ind w:left="567"/>
        <w:rPr>
          <w:rFonts w:ascii="Times New Roman" w:hAnsi="Times New Roman" w:cs="Times New Roman"/>
          <w:sz w:val="28"/>
          <w:szCs w:val="28"/>
        </w:rPr>
      </w:pPr>
      <w:r w:rsidRPr="00D34F90">
        <w:rPr>
          <w:rFonts w:ascii="Times New Roman" w:hAnsi="Times New Roman" w:cs="Times New Roman"/>
          <w:sz w:val="28"/>
          <w:szCs w:val="28"/>
        </w:rPr>
        <w:t xml:space="preserve">H </w:t>
      </w:r>
      <w:proofErr w:type="spellStart"/>
      <w:r w:rsidRPr="00D34F90">
        <w:rPr>
          <w:rFonts w:ascii="Times New Roman" w:hAnsi="Times New Roman" w:cs="Times New Roman"/>
          <w:sz w:val="28"/>
          <w:szCs w:val="28"/>
        </w:rPr>
        <w:t>канц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=</w:t>
      </w:r>
      <w:r w:rsidR="00D34F90" w:rsidRPr="00D34F90">
        <w:rPr>
          <w:rFonts w:ascii="Times New Roman" w:hAnsi="Times New Roman" w:cs="Times New Roman"/>
          <w:sz w:val="28"/>
          <w:szCs w:val="28"/>
        </w:rPr>
        <w:t xml:space="preserve"> 10 рублей на 1 кандидата;</w:t>
      </w:r>
    </w:p>
    <w:p w:rsidR="000E1717" w:rsidRPr="00D34F90" w:rsidRDefault="00131C09" w:rsidP="00D34F90">
      <w:pPr>
        <w:pStyle w:val="ConsPlusNormal"/>
        <w:ind w:left="567"/>
        <w:rPr>
          <w:rFonts w:ascii="Times New Roman" w:hAnsi="Times New Roman" w:cs="Times New Roman"/>
          <w:sz w:val="28"/>
          <w:szCs w:val="28"/>
        </w:rPr>
      </w:pPr>
      <w:r w:rsidRPr="00D34F90">
        <w:rPr>
          <w:rFonts w:ascii="Times New Roman" w:hAnsi="Times New Roman" w:cs="Times New Roman"/>
          <w:sz w:val="28"/>
          <w:szCs w:val="28"/>
        </w:rPr>
        <w:t>H почт</w:t>
      </w:r>
      <w:r w:rsidRPr="00D34F90">
        <w:rPr>
          <w:rFonts w:ascii="Times New Roman" w:hAnsi="Times New Roman" w:cs="Times New Roman"/>
          <w:sz w:val="28"/>
          <w:szCs w:val="28"/>
        </w:rPr>
        <w:t xml:space="preserve"> = </w:t>
      </w:r>
      <w:r w:rsidR="00D34F90" w:rsidRPr="00D34F90">
        <w:rPr>
          <w:rFonts w:ascii="Times New Roman" w:hAnsi="Times New Roman" w:cs="Times New Roman"/>
          <w:sz w:val="28"/>
          <w:szCs w:val="28"/>
        </w:rPr>
        <w:t>50 рублей на 1 кандидата;</w:t>
      </w:r>
    </w:p>
    <w:p w:rsidR="00131C09" w:rsidRPr="00D34F90" w:rsidRDefault="00131C09" w:rsidP="00D34F90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F90">
        <w:rPr>
          <w:rFonts w:ascii="Times New Roman" w:hAnsi="Times New Roman" w:cs="Times New Roman"/>
          <w:sz w:val="28"/>
          <w:szCs w:val="28"/>
        </w:rPr>
        <w:t>Hi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</w:t>
      </w:r>
      <w:r w:rsidRPr="00D34F90">
        <w:rPr>
          <w:rFonts w:ascii="Times New Roman" w:hAnsi="Times New Roman" w:cs="Times New Roman"/>
          <w:sz w:val="28"/>
          <w:szCs w:val="28"/>
        </w:rPr>
        <w:t>СМИ</w:t>
      </w:r>
      <w:r w:rsidRPr="00D34F90">
        <w:rPr>
          <w:rFonts w:ascii="Times New Roman" w:hAnsi="Times New Roman" w:cs="Times New Roman"/>
          <w:sz w:val="28"/>
          <w:szCs w:val="28"/>
        </w:rPr>
        <w:t xml:space="preserve"> </w:t>
      </w:r>
      <w:r w:rsidRPr="00D34F90">
        <w:rPr>
          <w:rFonts w:ascii="Times New Roman" w:hAnsi="Times New Roman" w:cs="Times New Roman"/>
          <w:sz w:val="28"/>
          <w:szCs w:val="28"/>
        </w:rPr>
        <w:t>=</w:t>
      </w:r>
      <w:r w:rsidRPr="00D34F90">
        <w:rPr>
          <w:rFonts w:ascii="Times New Roman" w:hAnsi="Times New Roman" w:cs="Times New Roman"/>
          <w:sz w:val="28"/>
          <w:szCs w:val="28"/>
        </w:rPr>
        <w:t xml:space="preserve"> </w:t>
      </w:r>
      <w:r w:rsidRPr="00D34F90">
        <w:rPr>
          <w:rFonts w:ascii="Times New Roman" w:hAnsi="Times New Roman" w:cs="Times New Roman"/>
          <w:sz w:val="28"/>
          <w:szCs w:val="28"/>
        </w:rPr>
        <w:t>16270,07 рублей за 1 печатный лист в 2020 году.</w:t>
      </w:r>
    </w:p>
    <w:p w:rsidR="00131C09" w:rsidRPr="00D34F90" w:rsidRDefault="00131C09" w:rsidP="00D34F90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F90">
        <w:rPr>
          <w:rFonts w:ascii="Times New Roman" w:hAnsi="Times New Roman" w:cs="Times New Roman"/>
          <w:sz w:val="28"/>
          <w:szCs w:val="28"/>
        </w:rPr>
        <w:t>Hi</w:t>
      </w:r>
      <w:proofErr w:type="spellEnd"/>
      <w:r w:rsidRPr="00D34F90">
        <w:rPr>
          <w:rFonts w:ascii="Times New Roman" w:hAnsi="Times New Roman" w:cs="Times New Roman"/>
          <w:sz w:val="28"/>
          <w:szCs w:val="28"/>
        </w:rPr>
        <w:t xml:space="preserve"> </w:t>
      </w:r>
      <w:r w:rsidRPr="00D34F90">
        <w:rPr>
          <w:rFonts w:ascii="Times New Roman" w:hAnsi="Times New Roman" w:cs="Times New Roman"/>
          <w:sz w:val="28"/>
          <w:szCs w:val="28"/>
        </w:rPr>
        <w:t>СМИ</w:t>
      </w:r>
      <w:r w:rsidRPr="00D34F90">
        <w:rPr>
          <w:rFonts w:ascii="Times New Roman" w:hAnsi="Times New Roman" w:cs="Times New Roman"/>
          <w:sz w:val="28"/>
          <w:szCs w:val="28"/>
        </w:rPr>
        <w:t xml:space="preserve"> </w:t>
      </w:r>
      <w:r w:rsidRPr="00D34F90">
        <w:rPr>
          <w:rFonts w:ascii="Times New Roman" w:hAnsi="Times New Roman" w:cs="Times New Roman"/>
          <w:sz w:val="28"/>
          <w:szCs w:val="28"/>
        </w:rPr>
        <w:t>=</w:t>
      </w:r>
      <w:r w:rsidRPr="00D34F90">
        <w:rPr>
          <w:rFonts w:ascii="Times New Roman" w:hAnsi="Times New Roman" w:cs="Times New Roman"/>
          <w:sz w:val="28"/>
          <w:szCs w:val="28"/>
        </w:rPr>
        <w:t xml:space="preserve"> </w:t>
      </w:r>
      <w:r w:rsidRPr="00D34F90">
        <w:rPr>
          <w:rFonts w:ascii="Times New Roman" w:hAnsi="Times New Roman" w:cs="Times New Roman"/>
          <w:sz w:val="28"/>
          <w:szCs w:val="28"/>
        </w:rPr>
        <w:t>21014,60 рублей за 1 печатный лист в 2021</w:t>
      </w:r>
      <w:r w:rsidR="00D34F90" w:rsidRPr="00D34F90">
        <w:rPr>
          <w:rFonts w:ascii="Times New Roman" w:hAnsi="Times New Roman" w:cs="Times New Roman"/>
          <w:sz w:val="28"/>
          <w:szCs w:val="28"/>
        </w:rPr>
        <w:t xml:space="preserve"> году.</w:t>
      </w:r>
    </w:p>
    <w:sectPr w:rsidR="00131C09" w:rsidRPr="00D34F90" w:rsidSect="00D34F90">
      <w:pgSz w:w="11906" w:h="16838"/>
      <w:pgMar w:top="709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17"/>
    <w:rsid w:val="000E1717"/>
    <w:rsid w:val="00131C09"/>
    <w:rsid w:val="004F7492"/>
    <w:rsid w:val="005973F7"/>
    <w:rsid w:val="006B3BE5"/>
    <w:rsid w:val="00765274"/>
    <w:rsid w:val="00D34F90"/>
    <w:rsid w:val="00D9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E7E786-971B-46B8-8490-261762C8C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17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E17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E17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E17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E17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171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E1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Скалова Елена Александровна</dc:creator>
  <cp:keywords/>
  <dc:description/>
  <cp:lastModifiedBy>Скалова Елена Александровна</cp:lastModifiedBy>
  <cp:revision>3</cp:revision>
  <cp:lastPrinted>2019-09-16T08:52:00Z</cp:lastPrinted>
  <dcterms:created xsi:type="dcterms:W3CDTF">2019-09-16T08:25:00Z</dcterms:created>
  <dcterms:modified xsi:type="dcterms:W3CDTF">2019-09-16T09:49:00Z</dcterms:modified>
</cp:coreProperties>
</file>